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F2F29" w14:textId="77777777" w:rsidR="00AF7831" w:rsidRDefault="00AF7831" w:rsidP="00AF7831">
      <w:r>
        <w:t xml:space="preserve">"Doel voor Oekraïense strafeenheden": lichamen van meer dan 3.000 burgers ontdekt in </w:t>
      </w:r>
      <w:proofErr w:type="spellStart"/>
      <w:r>
        <w:t>Marioepol</w:t>
      </w:r>
      <w:proofErr w:type="spellEnd"/>
    </w:p>
    <w:p w14:paraId="2680F7F6" w14:textId="16516EB6" w:rsidR="00AF7831" w:rsidRDefault="00AF7831" w:rsidP="00AF7831">
      <w:r>
        <w:t xml:space="preserve">30 december 2022 </w:t>
      </w:r>
    </w:p>
    <w:p w14:paraId="3CB55775" w14:textId="77777777" w:rsidR="00AF7831" w:rsidRDefault="00AF7831" w:rsidP="00AF7831">
      <w:r>
        <w:t xml:space="preserve">Het aantal burgerslachtoffers bij de gevechten in </w:t>
      </w:r>
      <w:proofErr w:type="spellStart"/>
      <w:r>
        <w:t>Mariupol</w:t>
      </w:r>
      <w:proofErr w:type="spellEnd"/>
      <w:r>
        <w:t xml:space="preserve"> tussen begin maart en half mei van dit jaar is nog niet definitief opgehelderd. In antwoord op een verzoek van het persbureau RIA </w:t>
      </w:r>
      <w:proofErr w:type="spellStart"/>
      <w:r>
        <w:t>Novosti</w:t>
      </w:r>
      <w:proofErr w:type="spellEnd"/>
      <w:r>
        <w:t xml:space="preserve"> hebben de </w:t>
      </w:r>
      <w:proofErr w:type="spellStart"/>
      <w:r>
        <w:t>onderzoeksautoriteiten</w:t>
      </w:r>
      <w:proofErr w:type="spellEnd"/>
      <w:r>
        <w:t xml:space="preserve"> nu gemeld dat er meer dan 3.000 lichamen in de stad zijn gevonden.</w:t>
      </w:r>
    </w:p>
    <w:p w14:paraId="4B35063F" w14:textId="77777777" w:rsidR="00AF7831" w:rsidRDefault="00AF7831" w:rsidP="00AF7831">
      <w:r>
        <w:t xml:space="preserve">Hoeveel burgers zijn omgekomen bij gevechten tussen Oekraïense troepen en de coalitie van het Russische leger en de milities van de volksrepublieken in </w:t>
      </w:r>
      <w:proofErr w:type="spellStart"/>
      <w:r>
        <w:t>Donbass</w:t>
      </w:r>
      <w:proofErr w:type="spellEnd"/>
      <w:r>
        <w:t xml:space="preserve"> in maart en april van dit jaar is nog niet definitief vastgesteld. Tot nu toe zijn de stoffelijke resten van meer dan 3.000 mensen ontdekt en geborgen in de stad, hoogstwaarschijnlijk burgers die zijn omgekomen tijdens de gevechten. Dit is het antwoord van de onderzoekscommissie van de Volksrepubliek </w:t>
      </w:r>
      <w:proofErr w:type="spellStart"/>
      <w:r>
        <w:t>Donetsk</w:t>
      </w:r>
      <w:proofErr w:type="spellEnd"/>
      <w:r>
        <w:t xml:space="preserve"> op een  verzoek van persbureau  RIA </w:t>
      </w:r>
      <w:proofErr w:type="spellStart"/>
      <w:r>
        <w:t>Novosti</w:t>
      </w:r>
      <w:proofErr w:type="spellEnd"/>
      <w:r>
        <w:t xml:space="preserve"> .</w:t>
      </w:r>
    </w:p>
    <w:p w14:paraId="6FA32E57" w14:textId="77777777" w:rsidR="00AF7831" w:rsidRDefault="00AF7831" w:rsidP="00AF7831">
      <w:r>
        <w:t>Het bureau citeerde de autoriteit vrijdag als volgt:</w:t>
      </w:r>
    </w:p>
    <w:p w14:paraId="4101117C" w14:textId="77777777" w:rsidR="00AF7831" w:rsidRDefault="00AF7831" w:rsidP="00AF7831">
      <w:r>
        <w:t>"Zo werden alleen al in april de lichamen van 51 burgers gevonden in de posities die door de Oekraïense troepen waren verlaten, en nadat de stad volledig was bevrijd en geïnspecteerd, overschreed hun aantal de 3.000."</w:t>
      </w:r>
    </w:p>
    <w:p w14:paraId="20B617A2" w14:textId="77777777" w:rsidR="00AF7831" w:rsidRDefault="00AF7831" w:rsidP="00AF7831">
      <w:r>
        <w:t xml:space="preserve">Volgens het onderzoek creëerden strijders van de Oekraïense Nationale Garde kunstmatig obstakels voor evacuatie bij het opzetten van humanitaire corridors door sector A - de Oekraïense strijdkrachten verdeelden </w:t>
      </w:r>
      <w:proofErr w:type="spellStart"/>
      <w:r>
        <w:t>Mariupol</w:t>
      </w:r>
      <w:proofErr w:type="spellEnd"/>
      <w:r>
        <w:t xml:space="preserve"> in verschillende van dergelijke secties .</w:t>
      </w:r>
    </w:p>
    <w:p w14:paraId="3D99D20A" w14:textId="77777777" w:rsidR="00AF7831" w:rsidRDefault="00AF7831" w:rsidP="00AF7831">
      <w:r>
        <w:t>"Niet in staat om de stad te verlaten en rond te dwalen op zoek naar voedsel, werden de burgers levende doelwitten voor de Oekraïense strafeenheden, die hen doodden met verschillende soorten wapens", aldus de onderzoekscommissie.</w:t>
      </w:r>
    </w:p>
    <w:p w14:paraId="567E6C06" w14:textId="77777777" w:rsidR="00AF7831" w:rsidRDefault="00AF7831" w:rsidP="00AF7831">
      <w:r>
        <w:t xml:space="preserve">Onderzoekers hebben voorgesteld om een ​​DNA-database van de </w:t>
      </w:r>
      <w:proofErr w:type="spellStart"/>
      <w:r>
        <w:t>Mariupol</w:t>
      </w:r>
      <w:proofErr w:type="spellEnd"/>
      <w:r>
        <w:t xml:space="preserve">-doden aan te leggen, omdat het vaak moeilijk was om hun identiteit vast te stellen. Tegen de Oekraïense legerleider </w:t>
      </w:r>
      <w:proofErr w:type="spellStart"/>
      <w:r>
        <w:t>Valery</w:t>
      </w:r>
      <w:proofErr w:type="spellEnd"/>
      <w:r>
        <w:t xml:space="preserve"> </w:t>
      </w:r>
      <w:proofErr w:type="spellStart"/>
      <w:r>
        <w:t>Zalushny</w:t>
      </w:r>
      <w:proofErr w:type="spellEnd"/>
      <w:r>
        <w:t xml:space="preserve"> en andere militaire commandanten is een strafrechtelijk proces gestart wegens oorlogsmisdaden in de stad.</w:t>
      </w:r>
    </w:p>
    <w:p w14:paraId="4C1B0288" w14:textId="77777777" w:rsidR="00AF7831" w:rsidRDefault="00AF7831" w:rsidP="00AF7831">
      <w:r>
        <w:t xml:space="preserve">Half mei namen Russische en </w:t>
      </w:r>
      <w:proofErr w:type="spellStart"/>
      <w:r>
        <w:t>Donetsk</w:t>
      </w:r>
      <w:proofErr w:type="spellEnd"/>
      <w:r>
        <w:t xml:space="preserve">-troepen de controle over </w:t>
      </w:r>
      <w:proofErr w:type="spellStart"/>
      <w:r>
        <w:t>Mariupol</w:t>
      </w:r>
      <w:proofErr w:type="spellEnd"/>
      <w:r>
        <w:t xml:space="preserve"> over. De stad is sinds begin maart zwaar beschadigd tijdens gevechten, waarbij naar verluidt 20 procent van de woningvoorraad onherstelbaar is. Tijdens de gevechten had het Russische leger verschillende keren  humanitaire corridors geopend naar zowel de DPR als de door Kiev gecontroleerde gebieden, maar het Oekraïense leger had dit werk verstoord en herhaaldelijk op burgers geschoten die de stad probeerden te verlaten .</w:t>
      </w:r>
    </w:p>
    <w:p w14:paraId="159ED7CB" w14:textId="77777777" w:rsidR="00AF7831" w:rsidRDefault="00AF7831" w:rsidP="00AF7831">
      <w:r>
        <w:t xml:space="preserve">In juni kon de Hoge Commissaris voor de Mensenrechten van de VN, Michelle </w:t>
      </w:r>
      <w:proofErr w:type="spellStart"/>
      <w:r>
        <w:t>Bachelet</w:t>
      </w:r>
      <w:proofErr w:type="spellEnd"/>
      <w:r>
        <w:t xml:space="preserve"> , geen informatie geven over het aantal burgerdoden , maar verklaarde dat er "ernstige schendingen van het internationaal humanitair recht" waren geweest tijdens de gevechten om </w:t>
      </w:r>
      <w:proofErr w:type="spellStart"/>
      <w:r>
        <w:t>Marioepol</w:t>
      </w:r>
      <w:proofErr w:type="spellEnd"/>
      <w:r>
        <w:t xml:space="preserve">. </w:t>
      </w:r>
    </w:p>
    <w:p w14:paraId="37D83902" w14:textId="0904C049" w:rsidR="00A13ADC" w:rsidRDefault="00AF7831" w:rsidP="00AF7831">
      <w:r>
        <w:t>Een van de grootste daden van Oekraïense oorlogsmisdaden was misschien wel de ontploffing door Azov-nationalisten van het theater van de stad, waar honderden burgers hun toevlucht hadden gezocht. Volgens rapporten van deskundigen is het nu duidelijk dat de explosie van binnenuit kwam en niet van buitenaf, zoals beweerd door de Oekraïense zijde.</w:t>
      </w:r>
    </w:p>
    <w:sectPr w:rsidR="00A13A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831"/>
    <w:rsid w:val="00A13ADC"/>
    <w:rsid w:val="00AF7831"/>
    <w:rsid w:val="00F97EE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25A83"/>
  <w15:chartTrackingRefBased/>
  <w15:docId w15:val="{517348D9-9590-494F-A104-451F14B92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478</Words>
  <Characters>2633</Characters>
  <Application>Microsoft Office Word</Application>
  <DocSecurity>0</DocSecurity>
  <Lines>21</Lines>
  <Paragraphs>6</Paragraphs>
  <ScaleCrop>false</ScaleCrop>
  <Company/>
  <LinksUpToDate>false</LinksUpToDate>
  <CharactersWithSpaces>3105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Beijen</dc:creator>
  <cp:keywords/>
  <dc:description/>
  <cp:lastModifiedBy>G. Beijen</cp:lastModifiedBy>
  <cp:revision>2</cp:revision>
  <dcterms:created xsi:type="dcterms:W3CDTF">2022-12-30T15:31:00Z</dcterms:created>
  <dcterms:modified xsi:type="dcterms:W3CDTF">2022-12-30T15:40:00Z</dcterms:modified>
</cp:coreProperties>
</file>