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179D" w14:textId="77777777" w:rsidR="008941FD" w:rsidRPr="008941FD" w:rsidRDefault="008941FD" w:rsidP="008941FD">
      <w:pPr>
        <w:shd w:val="clear" w:color="auto" w:fill="FFFFFF"/>
        <w:spacing w:after="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</w:pPr>
      <w:proofErr w:type="spellStart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Zelensky</w:t>
      </w:r>
      <w:proofErr w:type="spellEnd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: Rusland overweegt aanval op kerncentrale</w:t>
      </w:r>
    </w:p>
    <w:p w14:paraId="66469B5A" w14:textId="77777777" w:rsidR="008941FD" w:rsidRPr="008941FD" w:rsidRDefault="008941FD" w:rsidP="008941FD">
      <w:pPr>
        <w:shd w:val="clear" w:color="auto" w:fill="FFFFFF"/>
        <w:spacing w:after="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</w:pPr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 xml:space="preserve">De Oekraïense president </w:t>
      </w:r>
      <w:proofErr w:type="spellStart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Zelensky</w:t>
      </w:r>
      <w:proofErr w:type="spellEnd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 xml:space="preserve"> zegt dat Rusland overweegt een aanval uit te voeren op de </w:t>
      </w:r>
      <w:proofErr w:type="spellStart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Zaporizja</w:t>
      </w:r>
      <w:proofErr w:type="spellEnd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-kerncentrale. Zijn inlichtingendiensten hebben hem gewaarschuwd dat de Russen daarbij nucleaire straling willen laten vrijkomen. "Alles is voor deze terroristische aanval in gereedheid gebracht."</w:t>
      </w:r>
    </w:p>
    <w:p w14:paraId="3DC2CA2D" w14:textId="77777777" w:rsidR="008941FD" w:rsidRPr="008941FD" w:rsidRDefault="008941FD" w:rsidP="008941FD">
      <w:pPr>
        <w:shd w:val="clear" w:color="auto" w:fill="FFFFFF"/>
        <w:spacing w:after="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</w:pPr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 xml:space="preserve">De Goebbels-methode. De </w:t>
      </w:r>
      <w:proofErr w:type="spellStart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terrorclown</w:t>
      </w:r>
      <w:proofErr w:type="spellEnd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 xml:space="preserve"> en zijn criminele bende redden het niet, gooien een bommetje op de kerncentrale. Als de wind richting noordwest draait zijn wij allemaal de l.. En wat zegt die rat: </w:t>
      </w:r>
      <w:proofErr w:type="spellStart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Putin</w:t>
      </w:r>
      <w:proofErr w:type="spellEnd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 xml:space="preserve"> gedaan. En wat schrijven ze hier in het westen?</w:t>
      </w:r>
    </w:p>
    <w:p w14:paraId="74D2EB33" w14:textId="77777777" w:rsidR="008941FD" w:rsidRPr="008941FD" w:rsidRDefault="008941FD" w:rsidP="008941FD">
      <w:pPr>
        <w:shd w:val="clear" w:color="auto" w:fill="FFFFFF"/>
        <w:spacing w:after="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</w:pPr>
      <w:proofErr w:type="spellStart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Putin</w:t>
      </w:r>
      <w:proofErr w:type="spellEnd"/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 xml:space="preserve"> gedaan!</w:t>
      </w:r>
    </w:p>
    <w:p w14:paraId="5A95EEF9" w14:textId="77777777" w:rsidR="008941FD" w:rsidRPr="008941FD" w:rsidRDefault="008941FD" w:rsidP="008941FD">
      <w:pPr>
        <w:shd w:val="clear" w:color="auto" w:fill="FFFFFF"/>
        <w:spacing w:after="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</w:pPr>
      <w:r w:rsidRPr="008941F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l-NL"/>
          <w14:ligatures w14:val="none"/>
        </w:rPr>
        <w:t>Het wordt hoog tijd voor een bommetje op die vuile rat en zijn handlangers.</w:t>
      </w:r>
    </w:p>
    <w:p w14:paraId="09B79A3F" w14:textId="77777777" w:rsidR="00A13ADC" w:rsidRDefault="00A13ADC"/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FD"/>
    <w:rsid w:val="008941FD"/>
    <w:rsid w:val="00A13ADC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5F20"/>
  <w15:chartTrackingRefBased/>
  <w15:docId w15:val="{0F44012E-B081-4E56-87F7-DB042D98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9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2023-06-22T17:37:00Z</dcterms:created>
  <dcterms:modified xsi:type="dcterms:W3CDTF">2023-06-22T17:38:00Z</dcterms:modified>
</cp:coreProperties>
</file>