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7C4C" w14:textId="77777777" w:rsidR="000E1B0F" w:rsidRDefault="000E1B0F" w:rsidP="000E1B0F">
      <w:r>
        <w:t>Elektriciteitsprijs gaat binnenkort vertienvoudigen: sombere aankondigingen uit Frankrijk en Duitsland</w:t>
      </w:r>
    </w:p>
    <w:p w14:paraId="324BDBF7" w14:textId="77777777" w:rsidR="000E1B0F" w:rsidRDefault="000E1B0F" w:rsidP="000E1B0F">
      <w:r>
        <w:t>De energieprijzen rijzen al maanden de pan uit. Veel gasklanten in Duitsland hebben al aangepaste voorschotten ontvangen. Er wordt nu voorspeld dat de elektriciteitsprijzen in Europa ook begin volgend jaar recordhoogten kunnen bereiken.</w:t>
      </w:r>
    </w:p>
    <w:p w14:paraId="4340F1C2" w14:textId="77777777" w:rsidR="000E1B0F" w:rsidRDefault="000E1B0F" w:rsidP="000E1B0F">
      <w:r>
        <w:t xml:space="preserve">In Frankrijk en Duitsland worden sombere voorspellingen gedaan over de energieprijzen. De Franse premier </w:t>
      </w:r>
      <w:proofErr w:type="spellStart"/>
      <w:r>
        <w:t>Élisabeth</w:t>
      </w:r>
      <w:proofErr w:type="spellEnd"/>
      <w:r>
        <w:t xml:space="preserve"> Borne waarschuwde woensdag dat de prijzen begin 2023 omhoog zullen schieten en dat de elektriciteitskosten op de Europese markt 10 keer hoger kunnen zijn dan vorig jaar. Op een persconferentie zei Borne: </w:t>
      </w:r>
    </w:p>
    <w:p w14:paraId="41D88381" w14:textId="77777777" w:rsidR="000E1B0F" w:rsidRDefault="000E1B0F" w:rsidP="000E1B0F">
      <w:r>
        <w:t>"De energieprijzen stijgen. Voor gas heeft de markt de prijs voor 2023 vastgesteld op vijf keer de prijs van 2021."</w:t>
      </w:r>
    </w:p>
    <w:p w14:paraId="734C1539" w14:textId="77777777" w:rsidR="000E1B0F" w:rsidRDefault="000E1B0F" w:rsidP="000E1B0F">
      <w:r>
        <w:t>Franse media hadden eerder gemeld dat de groothandelsprijzen voor elektriciteit in Frankrijk volgend jaar recordhoogten zouden bereiken en met meer dan 1.000 euro per megawattuur tien keer hoger zouden zijn dan een jaar geleden.</w:t>
      </w:r>
    </w:p>
    <w:p w14:paraId="7D8EAF7C" w14:textId="77777777" w:rsidR="000E1B0F" w:rsidRDefault="000E1B0F" w:rsidP="000E1B0F">
      <w:r>
        <w:t xml:space="preserve">Vrijdag kwam het nieuws dat de Duitse gemeentelijke nutsbedrijven, volgens de Vereniging van Gemeentelijke Ondernemingen (VKU), verwachten dat de elektriciteitskosten het komende jaar tot 60 procent zullen stijgen. Ook nu nog moeten </w:t>
      </w:r>
      <w:proofErr w:type="spellStart"/>
      <w:r>
        <w:t>gaseindklanten</w:t>
      </w:r>
      <w:proofErr w:type="spellEnd"/>
      <w:r>
        <w:t xml:space="preserve"> van </w:t>
      </w:r>
      <w:proofErr w:type="spellStart"/>
      <w:r>
        <w:t>Stadtwerke</w:t>
      </w:r>
      <w:proofErr w:type="spellEnd"/>
      <w:r>
        <w:t xml:space="preserve"> vaak tussen de 30 en 60 procent meer betalen dan voor het begin van de Oekraïne-oorlog.</w:t>
      </w:r>
    </w:p>
    <w:p w14:paraId="23580C08" w14:textId="77777777" w:rsidR="000E1B0F" w:rsidRDefault="000E1B0F" w:rsidP="000E1B0F">
      <w:r>
        <w:t xml:space="preserve">De woordvoerder van de vereniging legde nu aan de  </w:t>
      </w:r>
      <w:proofErr w:type="spellStart"/>
      <w:r>
        <w:t>Neue</w:t>
      </w:r>
      <w:proofErr w:type="spellEnd"/>
      <w:r>
        <w:t xml:space="preserve"> </w:t>
      </w:r>
      <w:proofErr w:type="spellStart"/>
      <w:r>
        <w:t>Osnabrücker</w:t>
      </w:r>
      <w:proofErr w:type="spellEnd"/>
      <w:r>
        <w:t xml:space="preserve"> </w:t>
      </w:r>
      <w:proofErr w:type="spellStart"/>
      <w:r>
        <w:t>Zeitung</w:t>
      </w:r>
      <w:proofErr w:type="spellEnd"/>
      <w:r>
        <w:t xml:space="preserve">  uit dat ook verdere toename van elektriciteit kan worden verwacht. Tot nu toe zijn deze met zo'n tien procent gestegen, bijvoorbeeld doordat de EEG-heffing is afgeschaft. Maar voor 2023 wordt een stijging van zo'n 60 procent verwacht.</w:t>
      </w:r>
    </w:p>
    <w:p w14:paraId="0DA91859" w14:textId="77777777" w:rsidR="000E1B0F" w:rsidRDefault="000E1B0F" w:rsidP="000E1B0F">
      <w:r>
        <w:t>Paris probeert er waarschijnlijk tegen te vechten. Woensdag werd bekend dat de Franse regering heeft toegezegd de stijging van de gas- en elektriciteitsprijzen in 2023 te beperken tot 15 procent, wat het Franse budget naar verwachting 16 miljard euro gaat kosten.</w:t>
      </w:r>
    </w:p>
    <w:p w14:paraId="2806D585" w14:textId="498712F7" w:rsidR="00A13ADC" w:rsidRDefault="000E1B0F" w:rsidP="000E1B0F">
      <w:r>
        <w:t>Overheden in heel Europa hebben al honderden miljarden euro's gestoken in belastingverlagingen, subsidies en extraatjes om de energiecrisis te bestrijden. Omdat dit de inflatie opdrijft, bedrijven dwingt de productie stop te zetten en voor de winter tot enorm hoge elektriciteitsrekeningen leidt.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0F"/>
    <w:rsid w:val="000E1B0F"/>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8468"/>
  <w15:chartTrackingRefBased/>
  <w15:docId w15:val="{4C960549-A4C8-402B-AFF8-3BE0560B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1887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2022-09-16T14:33:00Z</dcterms:created>
  <dcterms:modified xsi:type="dcterms:W3CDTF">2022-09-16T14:36:00Z</dcterms:modified>
</cp:coreProperties>
</file>